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2F" w:rsidRDefault="003C542F" w:rsidP="003C5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 Markings</w:t>
      </w:r>
    </w:p>
    <w:p w:rsidR="003C542F" w:rsidRDefault="003C542F" w:rsidP="003C542F">
      <w:pPr>
        <w:jc w:val="center"/>
        <w:rPr>
          <w:b/>
          <w:sz w:val="28"/>
          <w:szCs w:val="28"/>
        </w:rPr>
      </w:pPr>
    </w:p>
    <w:p w:rsidR="003C542F" w:rsidRDefault="003C542F" w:rsidP="003C542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3835202</wp:posOffset>
                </wp:positionH>
                <wp:positionV relativeFrom="paragraph">
                  <wp:posOffset>1809495</wp:posOffset>
                </wp:positionV>
                <wp:extent cx="1911927" cy="26714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267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42F" w:rsidRDefault="003C542F">
                            <w:r>
                              <w:t>Note:</w:t>
                            </w:r>
                          </w:p>
                          <w:p w:rsidR="003C542F" w:rsidRDefault="003C542F">
                            <w:r>
                              <w:t>The Fetlock is often referred to as “Pastern” as well.</w:t>
                            </w:r>
                          </w:p>
                          <w:p w:rsidR="003C542F" w:rsidRDefault="003C542F">
                            <w:r>
                              <w:t>The Sock can be made more specific by describing it as a Half Stocking, Half Cannon, or even Three Quarter Stocking.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2pt;margin-top:142.5pt;width:150.55pt;height:2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" fillcolor="white [3201]" stroked="f" strokeweight=".5pt">
                <v:textbox>
                  <w:txbxContent>
                    <w:p w:rsidR="003C542F" w:rsidRDefault="003C542F">
                      <w:r>
                        <w:t>Note:</w:t>
                      </w:r>
                    </w:p>
                    <w:p w:rsidR="003C542F" w:rsidRDefault="003C542F">
                      <w:r>
                        <w:t>The Fetlock is often referred to as “Pastern” as well.</w:t>
                      </w:r>
                    </w:p>
                    <w:p w:rsidR="003C542F" w:rsidRDefault="003C542F">
                      <w:r>
                        <w:t>The Sock can be made more specific by describing it as a Half Stocking, Half Cannon, or even Three Quarter Stocking.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33849" cy="2671762"/>
            <wp:effectExtent l="0" t="0" r="5080" b="0"/>
            <wp:docPr id="3" name="Picture 3" descr="Image result for horse face mar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se face mark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4C8A8"/>
                        </a:clrFrom>
                        <a:clrTo>
                          <a:srgbClr val="E4C8A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43"/>
                    <a:stretch/>
                  </pic:blipFill>
                  <pic:spPr bwMode="auto">
                    <a:xfrm>
                      <a:off x="0" y="0"/>
                      <a:ext cx="3654676" cy="26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42F" w:rsidRDefault="003C542F" w:rsidP="003C542F">
      <w:pPr>
        <w:rPr>
          <w:b/>
          <w:sz w:val="28"/>
          <w:szCs w:val="28"/>
        </w:rPr>
      </w:pPr>
    </w:p>
    <w:p w:rsidR="003C542F" w:rsidRPr="003C542F" w:rsidRDefault="003C542F" w:rsidP="003C542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97682" cy="2814452"/>
            <wp:effectExtent l="0" t="0" r="0" b="5080"/>
            <wp:docPr id="4" name="Picture 4" descr="Image result for horse face mar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rse face mark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6"/>
                    <a:stretch/>
                  </pic:blipFill>
                  <pic:spPr bwMode="auto">
                    <a:xfrm>
                      <a:off x="0" y="0"/>
                      <a:ext cx="3713535" cy="282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542F" w:rsidRPr="003C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F"/>
    <w:rsid w:val="00024028"/>
    <w:rsid w:val="003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B83D-FD39-45EA-A59D-C636009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1</cp:revision>
  <dcterms:created xsi:type="dcterms:W3CDTF">2017-12-13T04:51:00Z</dcterms:created>
  <dcterms:modified xsi:type="dcterms:W3CDTF">2017-12-13T05:00:00Z</dcterms:modified>
</cp:coreProperties>
</file>